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FD2" w:rsidRDefault="00E20FD2" w:rsidP="00E20FD2">
      <w:pPr>
        <w:ind w:firstLine="709"/>
        <w:jc w:val="both"/>
        <w:rPr>
          <w:sz w:val="28"/>
          <w:szCs w:val="28"/>
        </w:rPr>
      </w:pPr>
    </w:p>
    <w:p w:rsidR="00E20FD2" w:rsidRDefault="00E20FD2" w:rsidP="00E20FD2">
      <w:pPr>
        <w:ind w:firstLine="709"/>
        <w:jc w:val="both"/>
        <w:rPr>
          <w:sz w:val="28"/>
          <w:szCs w:val="28"/>
        </w:rPr>
      </w:pPr>
    </w:p>
    <w:p w:rsidR="00E20FD2" w:rsidRPr="00E20FD2" w:rsidRDefault="00E20FD2" w:rsidP="00E20FD2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E20FD2">
        <w:rPr>
          <w:b/>
          <w:sz w:val="28"/>
          <w:szCs w:val="28"/>
        </w:rPr>
        <w:t>Трудовые</w:t>
      </w:r>
    </w:p>
    <w:p w:rsidR="00E20FD2" w:rsidRPr="00E20FD2" w:rsidRDefault="00E20FD2" w:rsidP="00E20FD2">
      <w:pPr>
        <w:ind w:firstLine="708"/>
        <w:jc w:val="both"/>
        <w:rPr>
          <w:sz w:val="28"/>
          <w:szCs w:val="28"/>
        </w:rPr>
      </w:pPr>
      <w:bookmarkStart w:id="0" w:name="_GoBack"/>
      <w:r w:rsidRPr="00E20FD2">
        <w:rPr>
          <w:sz w:val="28"/>
          <w:szCs w:val="28"/>
        </w:rPr>
        <w:t xml:space="preserve">Прокуратурой Северо-Западного административного округа города Москвы </w:t>
      </w:r>
      <w:bookmarkEnd w:id="0"/>
      <w:r w:rsidRPr="00E20FD2">
        <w:rPr>
          <w:sz w:val="28"/>
          <w:szCs w:val="28"/>
        </w:rPr>
        <w:t xml:space="preserve">в связи рассмотрением обращений граждан </w:t>
      </w:r>
      <w:r w:rsidRPr="00E20FD2">
        <w:rPr>
          <w:color w:val="000000" w:themeColor="text1"/>
          <w:sz w:val="28"/>
          <w:szCs w:val="28"/>
        </w:rPr>
        <w:t>проведена проверка исполнения трудового законодательства</w:t>
      </w:r>
      <w:r w:rsidRPr="00E20FD2">
        <w:rPr>
          <w:sz w:val="28"/>
          <w:szCs w:val="28"/>
        </w:rPr>
        <w:t xml:space="preserve"> в ООО «</w:t>
      </w:r>
      <w:proofErr w:type="spellStart"/>
      <w:r w:rsidRPr="00E20FD2">
        <w:rPr>
          <w:sz w:val="28"/>
          <w:szCs w:val="28"/>
        </w:rPr>
        <w:t>Мостострой</w:t>
      </w:r>
      <w:proofErr w:type="spellEnd"/>
      <w:r w:rsidRPr="00E20FD2">
        <w:rPr>
          <w:sz w:val="28"/>
          <w:szCs w:val="28"/>
        </w:rPr>
        <w:t>».</w:t>
      </w:r>
    </w:p>
    <w:p w:rsidR="00E20FD2" w:rsidRPr="003B255A" w:rsidRDefault="00E20FD2" w:rsidP="00E20FD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B255A">
        <w:rPr>
          <w:color w:val="000000"/>
          <w:sz w:val="28"/>
          <w:szCs w:val="28"/>
          <w:shd w:val="clear" w:color="auto" w:fill="FFFFFF"/>
        </w:rPr>
        <w:t xml:space="preserve">Установлено, что генеральный директор </w:t>
      </w:r>
      <w:r>
        <w:rPr>
          <w:color w:val="000000"/>
          <w:sz w:val="28"/>
          <w:szCs w:val="28"/>
        </w:rPr>
        <w:t>ООО «</w:t>
      </w:r>
      <w:proofErr w:type="spellStart"/>
      <w:r>
        <w:rPr>
          <w:color w:val="000000"/>
          <w:sz w:val="28"/>
          <w:szCs w:val="28"/>
        </w:rPr>
        <w:t>Мостострой</w:t>
      </w:r>
      <w:proofErr w:type="spellEnd"/>
      <w:r>
        <w:rPr>
          <w:color w:val="000000"/>
          <w:sz w:val="28"/>
          <w:szCs w:val="28"/>
        </w:rPr>
        <w:t>»</w:t>
      </w:r>
      <w:r w:rsidRPr="003B255A">
        <w:rPr>
          <w:sz w:val="28"/>
          <w:szCs w:val="28"/>
        </w:rPr>
        <w:t xml:space="preserve">, имея корыстную заинтересованность в виде повышения дохода организации от осуществляемой деятельности, действуя умышленно, будучи обязанным в соответствии со ст. 136 Трудового кодекса РФ выплачивать работникам заработную плату в месте и в сроки, установленные трудовыми договорами, в период с мая 2020 года по сентябрь 2020 года допустил полную невыплату заработной платы 7 сотрудникам </w:t>
      </w:r>
      <w:r w:rsidRPr="003B255A">
        <w:rPr>
          <w:color w:val="000000"/>
          <w:sz w:val="28"/>
          <w:szCs w:val="28"/>
        </w:rPr>
        <w:t>ООО «</w:t>
      </w:r>
      <w:proofErr w:type="spellStart"/>
      <w:r w:rsidRPr="003B255A">
        <w:rPr>
          <w:color w:val="000000"/>
          <w:sz w:val="28"/>
          <w:szCs w:val="28"/>
        </w:rPr>
        <w:t>Мостострой</w:t>
      </w:r>
      <w:proofErr w:type="spellEnd"/>
      <w:r w:rsidRPr="003B255A">
        <w:rPr>
          <w:color w:val="000000"/>
          <w:sz w:val="28"/>
          <w:szCs w:val="28"/>
        </w:rPr>
        <w:t>» свыше двух месяцев, в связи с чем перед последними образовалась задолженность на общую сумму более 550 000 рублей.</w:t>
      </w:r>
    </w:p>
    <w:p w:rsidR="00E20FD2" w:rsidRPr="003B255A" w:rsidRDefault="00E20FD2" w:rsidP="00E20FD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B255A">
        <w:rPr>
          <w:color w:val="000000"/>
          <w:sz w:val="28"/>
          <w:szCs w:val="28"/>
        </w:rPr>
        <w:t xml:space="preserve">Кроме того, руководителем организации в нарушение ч. 4 ст. 84.1 и </w:t>
      </w:r>
      <w:r w:rsidRPr="003B255A">
        <w:rPr>
          <w:color w:val="000000"/>
          <w:sz w:val="28"/>
          <w:szCs w:val="28"/>
        </w:rPr>
        <w:br/>
        <w:t>ст. 140 ТК РФ окончательный расчет с уволенными работниками не произведен как в день увольнения, так и на момент проведения проверки.</w:t>
      </w:r>
    </w:p>
    <w:p w:rsidR="00E20FD2" w:rsidRDefault="00E20FD2" w:rsidP="00E20FD2">
      <w:pPr>
        <w:ind w:firstLine="709"/>
        <w:jc w:val="both"/>
        <w:rPr>
          <w:color w:val="000000"/>
          <w:sz w:val="28"/>
          <w:szCs w:val="28"/>
        </w:rPr>
      </w:pPr>
      <w:r w:rsidRPr="003B255A">
        <w:rPr>
          <w:color w:val="000000"/>
          <w:sz w:val="28"/>
          <w:szCs w:val="28"/>
        </w:rPr>
        <w:t>По результатам проверки генеральному директору ООО «</w:t>
      </w:r>
      <w:proofErr w:type="spellStart"/>
      <w:r w:rsidRPr="003B255A">
        <w:rPr>
          <w:color w:val="000000"/>
          <w:sz w:val="28"/>
          <w:szCs w:val="28"/>
        </w:rPr>
        <w:t>Мостострой</w:t>
      </w:r>
      <w:proofErr w:type="spellEnd"/>
      <w:r w:rsidRPr="003B255A">
        <w:rPr>
          <w:color w:val="000000"/>
          <w:sz w:val="28"/>
          <w:szCs w:val="28"/>
        </w:rPr>
        <w:t>» внесено представление</w:t>
      </w:r>
      <w:r>
        <w:rPr>
          <w:color w:val="000000"/>
          <w:sz w:val="28"/>
          <w:szCs w:val="28"/>
        </w:rPr>
        <w:t xml:space="preserve">. </w:t>
      </w:r>
    </w:p>
    <w:p w:rsidR="00E20FD2" w:rsidRPr="00986DAB" w:rsidRDefault="00E20FD2" w:rsidP="00E20FD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B255A">
        <w:rPr>
          <w:color w:val="000000"/>
          <w:sz w:val="28"/>
          <w:szCs w:val="28"/>
        </w:rPr>
        <w:t>30.03.2021</w:t>
      </w:r>
      <w:r w:rsidRPr="003B255A">
        <w:rPr>
          <w:sz w:val="28"/>
          <w:szCs w:val="28"/>
        </w:rPr>
        <w:t xml:space="preserve"> Хорошевский МРСО СУ по СЗАО ГСУ СК РФ по г. Москве </w:t>
      </w:r>
      <w:r>
        <w:rPr>
          <w:sz w:val="28"/>
          <w:szCs w:val="28"/>
        </w:rPr>
        <w:t xml:space="preserve">по результатам рассмотрения материалов проверки, направленной прокурором округа в </w:t>
      </w:r>
      <w:r w:rsidRPr="003B255A">
        <w:rPr>
          <w:sz w:val="28"/>
          <w:szCs w:val="28"/>
        </w:rPr>
        <w:t>порядке п. 2 ч. 2 ст. 37 УПК РФ</w:t>
      </w:r>
      <w:r>
        <w:rPr>
          <w:sz w:val="28"/>
          <w:szCs w:val="28"/>
        </w:rPr>
        <w:t xml:space="preserve">, </w:t>
      </w:r>
      <w:r w:rsidRPr="003B255A">
        <w:rPr>
          <w:color w:val="000000"/>
          <w:sz w:val="28"/>
          <w:szCs w:val="28"/>
        </w:rPr>
        <w:t xml:space="preserve">в отношении </w:t>
      </w:r>
      <w:r w:rsidRPr="003B255A">
        <w:rPr>
          <w:color w:val="000000"/>
          <w:sz w:val="28"/>
          <w:szCs w:val="28"/>
          <w:shd w:val="clear" w:color="auto" w:fill="FFFFFF"/>
        </w:rPr>
        <w:t xml:space="preserve">генерального директора </w:t>
      </w:r>
      <w:r w:rsidRPr="003B255A">
        <w:rPr>
          <w:color w:val="000000"/>
          <w:sz w:val="28"/>
          <w:szCs w:val="28"/>
        </w:rPr>
        <w:t>ООО «</w:t>
      </w:r>
      <w:proofErr w:type="spellStart"/>
      <w:r w:rsidRPr="003B255A">
        <w:rPr>
          <w:color w:val="000000"/>
          <w:sz w:val="28"/>
          <w:szCs w:val="28"/>
        </w:rPr>
        <w:t>Мостострой</w:t>
      </w:r>
      <w:proofErr w:type="spellEnd"/>
      <w:r w:rsidRPr="003B255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3B255A">
        <w:rPr>
          <w:sz w:val="28"/>
          <w:szCs w:val="28"/>
        </w:rPr>
        <w:t>Парамонова И.А. возбуждено уголовное дело по ч. 2 ст. 145.1 УК РФ</w:t>
      </w:r>
      <w:r>
        <w:rPr>
          <w:sz w:val="28"/>
          <w:szCs w:val="28"/>
        </w:rPr>
        <w:t xml:space="preserve"> (п</w:t>
      </w:r>
      <w:r>
        <w:rPr>
          <w:rFonts w:eastAsiaTheme="minorHAnsi"/>
          <w:sz w:val="28"/>
          <w:szCs w:val="28"/>
          <w:lang w:eastAsia="en-US"/>
        </w:rPr>
        <w:t>олная невыплата свыше двух месяцев заработной платы).</w:t>
      </w:r>
    </w:p>
    <w:p w:rsidR="00E20FD2" w:rsidRPr="003B255A" w:rsidRDefault="00E20FD2" w:rsidP="00E20FD2">
      <w:pPr>
        <w:ind w:firstLine="709"/>
        <w:jc w:val="both"/>
        <w:rPr>
          <w:color w:val="000000"/>
          <w:sz w:val="28"/>
          <w:szCs w:val="28"/>
        </w:rPr>
      </w:pPr>
      <w:r w:rsidRPr="003B255A">
        <w:rPr>
          <w:sz w:val="28"/>
          <w:szCs w:val="28"/>
        </w:rPr>
        <w:t xml:space="preserve">На основании заявлений граждан о задолженности по заработной плате прокуратурой округа </w:t>
      </w:r>
      <w:r>
        <w:rPr>
          <w:sz w:val="28"/>
          <w:szCs w:val="28"/>
        </w:rPr>
        <w:t xml:space="preserve">31.03.2021 </w:t>
      </w:r>
      <w:r w:rsidRPr="003B255A">
        <w:rPr>
          <w:color w:val="000000"/>
          <w:sz w:val="28"/>
          <w:szCs w:val="28"/>
        </w:rPr>
        <w:t>в порядке ст. 45 ГПК РФ</w:t>
      </w:r>
      <w:r w:rsidRPr="003B255A">
        <w:rPr>
          <w:sz w:val="28"/>
          <w:szCs w:val="28"/>
        </w:rPr>
        <w:t xml:space="preserve"> в интересах заявителей в Хорошевский районный суд г. Москвы направлено 7 исковых заявлений о взыскании с </w:t>
      </w:r>
      <w:r w:rsidRPr="003B255A">
        <w:rPr>
          <w:color w:val="000000"/>
          <w:sz w:val="28"/>
          <w:szCs w:val="28"/>
        </w:rPr>
        <w:t>ООО «</w:t>
      </w:r>
      <w:proofErr w:type="spellStart"/>
      <w:r w:rsidRPr="003B255A">
        <w:rPr>
          <w:color w:val="000000"/>
          <w:sz w:val="28"/>
          <w:szCs w:val="28"/>
        </w:rPr>
        <w:t>Мостострой</w:t>
      </w:r>
      <w:proofErr w:type="spellEnd"/>
      <w:r w:rsidRPr="003B255A">
        <w:rPr>
          <w:color w:val="000000"/>
          <w:sz w:val="28"/>
          <w:szCs w:val="28"/>
        </w:rPr>
        <w:t>» невыплаченной заработной платы, компенсации не использованного отпуска, других выплат и компенсации за задержку их выплат.</w:t>
      </w:r>
    </w:p>
    <w:p w:rsidR="00E20FD2" w:rsidRPr="003B255A" w:rsidRDefault="00E20FD2" w:rsidP="00E20FD2">
      <w:pPr>
        <w:ind w:firstLine="709"/>
        <w:jc w:val="both"/>
        <w:rPr>
          <w:color w:val="000000"/>
          <w:sz w:val="28"/>
          <w:szCs w:val="28"/>
        </w:rPr>
      </w:pPr>
      <w:r w:rsidRPr="003B255A">
        <w:rPr>
          <w:color w:val="000000"/>
          <w:sz w:val="28"/>
          <w:szCs w:val="28"/>
        </w:rPr>
        <w:t>По факту невыплаты работникам при увольнении окончательного расчета прокуратурой округа в отношении ООО «</w:t>
      </w:r>
      <w:proofErr w:type="spellStart"/>
      <w:r w:rsidRPr="003B255A">
        <w:rPr>
          <w:color w:val="000000"/>
          <w:sz w:val="28"/>
          <w:szCs w:val="28"/>
        </w:rPr>
        <w:t>Мостострой</w:t>
      </w:r>
      <w:proofErr w:type="spellEnd"/>
      <w:r w:rsidRPr="003B255A">
        <w:rPr>
          <w:color w:val="000000"/>
          <w:sz w:val="28"/>
          <w:szCs w:val="28"/>
        </w:rPr>
        <w:t>» и его генерального директора возбуждены 14 дел об административном правонарушении, предусмотренном ч. 6 ст. 5.27 КоАП РФ, по результатам рассмотрения которых сотрудниками Государственной инспекции труда в г. Москве назначено административное наказание в виде административного штрафа на общую сумму 280 тысяч рублей.</w:t>
      </w:r>
    </w:p>
    <w:p w:rsidR="00DF4D14" w:rsidRDefault="00DF4D14"/>
    <w:p w:rsidR="00E20FD2" w:rsidRDefault="00E20FD2" w:rsidP="00E20FD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20FD2">
        <w:rPr>
          <w:b/>
          <w:sz w:val="28"/>
          <w:szCs w:val="28"/>
        </w:rPr>
        <w:t>Коррупция.</w:t>
      </w:r>
    </w:p>
    <w:p w:rsidR="00E20FD2" w:rsidRDefault="00E20FD2" w:rsidP="00E20FD2">
      <w:pPr>
        <w:autoSpaceDE w:val="0"/>
        <w:autoSpaceDN w:val="0"/>
        <w:adjustRightInd w:val="0"/>
        <w:ind w:right="140" w:firstLine="708"/>
        <w:jc w:val="both"/>
        <w:rPr>
          <w:sz w:val="28"/>
          <w:szCs w:val="28"/>
        </w:rPr>
      </w:pPr>
      <w:r w:rsidRPr="00E20FD2">
        <w:rPr>
          <w:sz w:val="28"/>
          <w:szCs w:val="28"/>
        </w:rPr>
        <w:t xml:space="preserve">Прокуратурой </w:t>
      </w:r>
      <w:proofErr w:type="spellStart"/>
      <w:r w:rsidRPr="00E20FD2">
        <w:rPr>
          <w:sz w:val="28"/>
          <w:szCs w:val="28"/>
        </w:rPr>
        <w:t>Северо</w:t>
      </w:r>
      <w:proofErr w:type="spellEnd"/>
      <w:r w:rsidRPr="00E20FD2">
        <w:rPr>
          <w:sz w:val="28"/>
          <w:szCs w:val="28"/>
        </w:rPr>
        <w:t xml:space="preserve"> – Западного административного округа  </w:t>
      </w:r>
      <w:r>
        <w:rPr>
          <w:sz w:val="28"/>
          <w:szCs w:val="28"/>
        </w:rPr>
        <w:t xml:space="preserve">                         </w:t>
      </w:r>
      <w:r w:rsidRPr="00E20FD2">
        <w:rPr>
          <w:sz w:val="28"/>
          <w:szCs w:val="28"/>
        </w:rPr>
        <w:t>г. Москвы проведена проверка соблюдения законодательства о противодействии коррупции в ООО «СК БАШАР» при трудоустройстве бывшего государственного служащего.</w:t>
      </w:r>
    </w:p>
    <w:p w:rsidR="00E20FD2" w:rsidRDefault="00E20FD2" w:rsidP="00E20FD2">
      <w:pPr>
        <w:autoSpaceDE w:val="0"/>
        <w:autoSpaceDN w:val="0"/>
        <w:adjustRightInd w:val="0"/>
        <w:ind w:right="140" w:firstLine="708"/>
        <w:jc w:val="both"/>
        <w:rPr>
          <w:sz w:val="28"/>
          <w:szCs w:val="28"/>
        </w:rPr>
      </w:pPr>
      <w:r w:rsidRPr="00E20FD2">
        <w:rPr>
          <w:sz w:val="28"/>
          <w:szCs w:val="28"/>
        </w:rPr>
        <w:lastRenderedPageBreak/>
        <w:t>Установлено, что указанный сотрудник занимал должность государственного гражданского служащего в Управление федеральной службы государственной регистрации, кадастра и картографии по Москве, 29.06.2020 уволен с занимаемой должности.</w:t>
      </w:r>
    </w:p>
    <w:p w:rsidR="00E20FD2" w:rsidRDefault="00E20FD2" w:rsidP="00E20FD2">
      <w:pPr>
        <w:autoSpaceDE w:val="0"/>
        <w:autoSpaceDN w:val="0"/>
        <w:adjustRightInd w:val="0"/>
        <w:ind w:right="140" w:firstLine="708"/>
        <w:jc w:val="both"/>
        <w:rPr>
          <w:sz w:val="28"/>
          <w:szCs w:val="28"/>
        </w:rPr>
      </w:pPr>
      <w:r w:rsidRPr="00E20FD2">
        <w:rPr>
          <w:sz w:val="28"/>
          <w:szCs w:val="28"/>
        </w:rPr>
        <w:t>Впоследствии, принят на работу в ООО «СК БАШАР» на должность геодезиста, с ним заключен трудовой договор.</w:t>
      </w:r>
    </w:p>
    <w:p w:rsidR="00E20FD2" w:rsidRDefault="00E20FD2" w:rsidP="00E20FD2">
      <w:pPr>
        <w:autoSpaceDE w:val="0"/>
        <w:autoSpaceDN w:val="0"/>
        <w:adjustRightInd w:val="0"/>
        <w:ind w:right="140" w:firstLine="708"/>
        <w:jc w:val="both"/>
        <w:rPr>
          <w:sz w:val="28"/>
          <w:szCs w:val="28"/>
        </w:rPr>
      </w:pPr>
      <w:r w:rsidRPr="00E20FD2">
        <w:rPr>
          <w:sz w:val="28"/>
          <w:szCs w:val="28"/>
        </w:rPr>
        <w:t xml:space="preserve">При приеме на работу данный сотрудник не сообщил в ООО «СК БАШАР» о ранее замещаемой должности, трудовую книжку не представил, написав заявление о выдаче новой трудовой книжки, что повлекло </w:t>
      </w:r>
      <w:r w:rsidRPr="00E20FD2">
        <w:rPr>
          <w:color w:val="000000" w:themeColor="text1"/>
          <w:sz w:val="28"/>
          <w:szCs w:val="28"/>
        </w:rPr>
        <w:t xml:space="preserve">невозможность исполнения организацией требования законодательства о противодействии коррупции, закрепленной ч. 4 ст. 12 Федерального закона «О противодействии коррупции», а именно обязанность </w:t>
      </w:r>
      <w:r w:rsidRPr="00E20FD2">
        <w:rPr>
          <w:rFonts w:eastAsiaTheme="minorHAnsi"/>
          <w:color w:val="000000" w:themeColor="text1"/>
          <w:sz w:val="28"/>
          <w:szCs w:val="28"/>
          <w:lang w:eastAsia="en-US"/>
        </w:rPr>
        <w:t>в десятидневный срок сообщить о заключении трудового договора с гражданином, замещавшим должности государственной службы, по последнему месту его службы.</w:t>
      </w:r>
    </w:p>
    <w:p w:rsidR="00E20FD2" w:rsidRDefault="00E20FD2" w:rsidP="00E20FD2">
      <w:pPr>
        <w:autoSpaceDE w:val="0"/>
        <w:autoSpaceDN w:val="0"/>
        <w:adjustRightInd w:val="0"/>
        <w:ind w:right="140" w:firstLine="708"/>
        <w:jc w:val="both"/>
        <w:rPr>
          <w:sz w:val="28"/>
          <w:szCs w:val="28"/>
        </w:rPr>
      </w:pPr>
      <w:r w:rsidRPr="00E20FD2">
        <w:rPr>
          <w:sz w:val="28"/>
          <w:szCs w:val="28"/>
        </w:rPr>
        <w:t>Кроме этого, ООО «СК БАШАР» было лишено возможности исполнить обязанность по предотвращению и урегулированию конфликта интересов, предусмотренного ч.2 ст. 13.3. указанного Федерального закона.</w:t>
      </w:r>
    </w:p>
    <w:p w:rsidR="00E20FD2" w:rsidRDefault="00E20FD2" w:rsidP="00E20FD2">
      <w:pPr>
        <w:autoSpaceDE w:val="0"/>
        <w:autoSpaceDN w:val="0"/>
        <w:adjustRightInd w:val="0"/>
        <w:ind w:right="140" w:firstLine="708"/>
        <w:jc w:val="both"/>
        <w:rPr>
          <w:sz w:val="28"/>
          <w:szCs w:val="28"/>
        </w:rPr>
      </w:pPr>
      <w:r w:rsidRPr="00E20FD2">
        <w:rPr>
          <w:sz w:val="28"/>
          <w:szCs w:val="28"/>
        </w:rPr>
        <w:t>С учетом изложенного, трудовой договор с указанным сотрудником подлежит прекращению на основании п.11 ст. 77 Трудового кодекса Российской Федерации.</w:t>
      </w:r>
    </w:p>
    <w:p w:rsidR="00E20FD2" w:rsidRPr="00E20FD2" w:rsidRDefault="00E20FD2" w:rsidP="00E20FD2">
      <w:pPr>
        <w:autoSpaceDE w:val="0"/>
        <w:autoSpaceDN w:val="0"/>
        <w:adjustRightInd w:val="0"/>
        <w:ind w:right="140" w:firstLine="708"/>
        <w:jc w:val="both"/>
        <w:rPr>
          <w:sz w:val="28"/>
          <w:szCs w:val="28"/>
        </w:rPr>
      </w:pPr>
      <w:r w:rsidRPr="00E20FD2">
        <w:rPr>
          <w:sz w:val="28"/>
          <w:szCs w:val="28"/>
        </w:rPr>
        <w:t>Прокурором округа 10.03.2021 в адрес генерального директора ООО «СК БАШАР» внесено представление, которое рассмотрено и удовлетворено, трудовой договор с указанным сотрудником расторгнут.</w:t>
      </w:r>
    </w:p>
    <w:p w:rsidR="00E20FD2" w:rsidRDefault="00E20FD2" w:rsidP="00E20FD2">
      <w:pPr>
        <w:ind w:left="709"/>
        <w:rPr>
          <w:sz w:val="28"/>
          <w:szCs w:val="28"/>
        </w:rPr>
      </w:pPr>
    </w:p>
    <w:p w:rsidR="00E20FD2" w:rsidRPr="00E20FD2" w:rsidRDefault="00E20FD2" w:rsidP="00E20FD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20FD2">
        <w:rPr>
          <w:b/>
          <w:sz w:val="28"/>
          <w:szCs w:val="28"/>
        </w:rPr>
        <w:t>Коррупция</w:t>
      </w:r>
    </w:p>
    <w:p w:rsidR="00E20FD2" w:rsidRPr="00E20FD2" w:rsidRDefault="00E20FD2" w:rsidP="00E20FD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0FD2">
        <w:rPr>
          <w:sz w:val="28"/>
          <w:szCs w:val="28"/>
        </w:rPr>
        <w:t>Прокуратурой Северо-Западного административного округа города Москвы проведена проверка соблюдения законодательства о противодействии коррупции УВД по СЗАО ГУ МВД России по г. Москве</w:t>
      </w:r>
      <w:r w:rsidRPr="00E20FD2">
        <w:rPr>
          <w:rFonts w:eastAsia="Calibri"/>
          <w:sz w:val="28"/>
          <w:szCs w:val="28"/>
          <w:lang w:eastAsia="en-US"/>
        </w:rPr>
        <w:t xml:space="preserve">. </w:t>
      </w:r>
    </w:p>
    <w:p w:rsidR="00E20FD2" w:rsidRPr="00E20FD2" w:rsidRDefault="00E20FD2" w:rsidP="00E20FD2">
      <w:pPr>
        <w:ind w:firstLine="708"/>
        <w:jc w:val="both"/>
        <w:rPr>
          <w:sz w:val="28"/>
          <w:szCs w:val="28"/>
        </w:rPr>
      </w:pPr>
      <w:r w:rsidRPr="00E20FD2">
        <w:rPr>
          <w:sz w:val="28"/>
          <w:szCs w:val="28"/>
        </w:rPr>
        <w:t>В соответствии с требованиями ст. 6 Федерального закона от 25.12.2008 № 273-ФЗ «О противодействии коррупции», одной из мер по профилактике коррупции является применение ответственности в случае непредставления лицами, замещающими должности государственной или муниципальной службы,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E20FD2" w:rsidRPr="00E20FD2" w:rsidRDefault="00E20FD2" w:rsidP="00E20FD2">
      <w:pPr>
        <w:ind w:firstLine="708"/>
        <w:jc w:val="both"/>
        <w:rPr>
          <w:sz w:val="28"/>
          <w:szCs w:val="28"/>
        </w:rPr>
      </w:pPr>
      <w:r w:rsidRPr="00E20FD2">
        <w:rPr>
          <w:sz w:val="28"/>
          <w:szCs w:val="28"/>
        </w:rPr>
        <w:t xml:space="preserve">Во исполнение  с ч.1 ст. 8 Федерального закона «О противодействии коррупции», п. 2 Указа Президента Российской Федерации от 18.05.2009 № 557, Приказом МВД России от 16.12.2016 № 848 утвержден перечень должностей федеральной государственной службы в Министерстве внутренних дел Российской Федерации и должностей в организациях, создаваемых для выполнения задач, поставленных перед Министерством внутренних дел Российской Федерации, при замещении которых сотрудники </w:t>
      </w:r>
      <w:r w:rsidRPr="00E20FD2">
        <w:rPr>
          <w:sz w:val="28"/>
          <w:szCs w:val="28"/>
        </w:rPr>
        <w:lastRenderedPageBreak/>
        <w:t>органов внутренних дел Российской Федерации, федеральные государственные гражданские служащие и работники, а также граждане при назначении на должности в организациях, создаваемых для выполнения задач, поставленных перед Министерством внутренних дел Российской Федерации,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E20FD2" w:rsidRPr="00E20FD2" w:rsidRDefault="00E20FD2" w:rsidP="00E20FD2">
      <w:pPr>
        <w:ind w:firstLine="708"/>
        <w:jc w:val="both"/>
        <w:rPr>
          <w:sz w:val="28"/>
          <w:szCs w:val="28"/>
        </w:rPr>
      </w:pPr>
      <w:r w:rsidRPr="00E20FD2">
        <w:rPr>
          <w:sz w:val="28"/>
          <w:szCs w:val="28"/>
        </w:rPr>
        <w:t>В ходе проверки выявлены факты ненадлежащего исполнения отдельными сотрудниками УВД по СЗАО ГУ МВД России по г. Москве требований законодательства о противодействии коррупции в части предоставления сведений о доходах, расходах, об имуществе и обязательствах имущественного характера (далее – справка о доходах).</w:t>
      </w:r>
    </w:p>
    <w:p w:rsidR="00E20FD2" w:rsidRPr="00E20FD2" w:rsidRDefault="00E20FD2" w:rsidP="00E20FD2">
      <w:pPr>
        <w:ind w:firstLine="708"/>
        <w:jc w:val="both"/>
        <w:rPr>
          <w:sz w:val="28"/>
          <w:szCs w:val="28"/>
        </w:rPr>
      </w:pPr>
      <w:r w:rsidRPr="00E20FD2">
        <w:rPr>
          <w:sz w:val="28"/>
          <w:szCs w:val="28"/>
        </w:rPr>
        <w:t>По данным фактам 30.03.2021 в адрес начальника УВД по СЗАО ГУ МВД России по г. Москве внесено представление об устранении нарушений законодательства о противодействии коррупции.</w:t>
      </w:r>
    </w:p>
    <w:p w:rsidR="00E20FD2" w:rsidRDefault="00E20FD2" w:rsidP="00E20FD2">
      <w:pPr>
        <w:pStyle w:val="a3"/>
        <w:ind w:left="1069"/>
      </w:pPr>
    </w:p>
    <w:p w:rsidR="00E20FD2" w:rsidRDefault="00E20FD2" w:rsidP="00E20FD2">
      <w:pPr>
        <w:pStyle w:val="a3"/>
        <w:ind w:left="1069"/>
      </w:pPr>
    </w:p>
    <w:p w:rsidR="00E20FD2" w:rsidRPr="00E20FD2" w:rsidRDefault="00E20FD2" w:rsidP="00E20FD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20FD2">
        <w:rPr>
          <w:b/>
          <w:sz w:val="28"/>
          <w:szCs w:val="28"/>
        </w:rPr>
        <w:t>Дольщики</w:t>
      </w:r>
    </w:p>
    <w:p w:rsidR="00E20FD2" w:rsidRPr="00E20FD2" w:rsidRDefault="00E20FD2" w:rsidP="00E20FD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20FD2">
        <w:rPr>
          <w:rFonts w:eastAsiaTheme="minorHAnsi"/>
          <w:sz w:val="28"/>
          <w:szCs w:val="28"/>
          <w:lang w:eastAsia="en-US"/>
        </w:rPr>
        <w:t xml:space="preserve">Во исполнение распоряжения прокурора города Москвы </w:t>
      </w:r>
      <w:r>
        <w:rPr>
          <w:rFonts w:eastAsiaTheme="minorHAnsi"/>
          <w:sz w:val="28"/>
          <w:szCs w:val="28"/>
          <w:lang w:eastAsia="en-US"/>
        </w:rPr>
        <w:t>о</w:t>
      </w:r>
      <w:r w:rsidRPr="00E20FD2">
        <w:rPr>
          <w:rFonts w:eastAsiaTheme="minorHAnsi"/>
          <w:sz w:val="28"/>
          <w:szCs w:val="28"/>
          <w:lang w:eastAsia="en-US"/>
        </w:rPr>
        <w:t>б усилении прокурорского надзора за исполнением законодательства в сфере долевого строительства многоквартирных домов, осуществляемого с привле</w:t>
      </w:r>
      <w:r>
        <w:rPr>
          <w:rFonts w:eastAsiaTheme="minorHAnsi"/>
          <w:sz w:val="28"/>
          <w:szCs w:val="28"/>
          <w:lang w:eastAsia="en-US"/>
        </w:rPr>
        <w:t>чением денежных средств граждан</w:t>
      </w:r>
      <w:r w:rsidRPr="00E20FD2">
        <w:rPr>
          <w:sz w:val="28"/>
          <w:szCs w:val="28"/>
        </w:rPr>
        <w:t xml:space="preserve"> прокуратурой Северо-Западного административного округа г. Москвы с участием представителей префектуры, </w:t>
      </w:r>
      <w:proofErr w:type="spellStart"/>
      <w:r w:rsidRPr="00E20FD2">
        <w:rPr>
          <w:rFonts w:eastAsiaTheme="minorHAnsi"/>
          <w:sz w:val="28"/>
          <w:szCs w:val="28"/>
          <w:lang w:eastAsia="en-US"/>
        </w:rPr>
        <w:t>Москомстройинвеста</w:t>
      </w:r>
      <w:proofErr w:type="spellEnd"/>
      <w:r w:rsidRPr="00E20FD2">
        <w:rPr>
          <w:rFonts w:eastAsiaTheme="minorHAnsi"/>
          <w:sz w:val="28"/>
          <w:szCs w:val="28"/>
          <w:lang w:eastAsia="en-US"/>
        </w:rPr>
        <w:t>, правоохранительных органов и застройщика проведена межведомственная рабочая группа по противодействию правонарушениям в сфере долевого строительства.</w:t>
      </w:r>
    </w:p>
    <w:p w:rsidR="00E20FD2" w:rsidRPr="00E20FD2" w:rsidRDefault="00E20FD2" w:rsidP="00E20FD2">
      <w:pPr>
        <w:ind w:firstLine="709"/>
        <w:jc w:val="both"/>
        <w:rPr>
          <w:sz w:val="28"/>
          <w:szCs w:val="28"/>
        </w:rPr>
      </w:pPr>
      <w:r w:rsidRPr="00E20FD2">
        <w:rPr>
          <w:rFonts w:eastAsiaTheme="minorHAnsi"/>
          <w:sz w:val="28"/>
          <w:szCs w:val="28"/>
          <w:lang w:eastAsia="en-US"/>
        </w:rPr>
        <w:t xml:space="preserve">На заседании обсуждались вопросы готовности объекта </w:t>
      </w:r>
      <w:r w:rsidRPr="00E20FD2">
        <w:rPr>
          <w:rFonts w:eastAsiaTheme="minorHAnsi"/>
          <w:bCs/>
          <w:iCs/>
          <w:sz w:val="28"/>
          <w:szCs w:val="28"/>
          <w:lang w:eastAsia="en-US"/>
        </w:rPr>
        <w:t>долевого строительства, расположенного по адресу: г. Москва, ул. Народного Ополчения, вл. 33,</w:t>
      </w:r>
      <w:r w:rsidRPr="00E20FD2">
        <w:rPr>
          <w:rFonts w:eastAsiaTheme="minorHAnsi"/>
          <w:sz w:val="28"/>
          <w:szCs w:val="28"/>
          <w:lang w:eastAsia="en-US"/>
        </w:rPr>
        <w:t xml:space="preserve"> к вводу в эксплуатацию, причины отставания от графика строительства и принятия дополнительных мер в целях окончания строительства застройщиком ЗАО «УЗ «Норд-Инжиниринг».</w:t>
      </w:r>
    </w:p>
    <w:p w:rsidR="00E20FD2" w:rsidRPr="00E20FD2" w:rsidRDefault="00E20FD2" w:rsidP="00E20FD2">
      <w:pPr>
        <w:ind w:firstLine="709"/>
        <w:contextualSpacing/>
        <w:jc w:val="both"/>
        <w:rPr>
          <w:sz w:val="28"/>
          <w:szCs w:val="28"/>
        </w:rPr>
      </w:pPr>
      <w:r w:rsidRPr="00E20FD2">
        <w:rPr>
          <w:sz w:val="28"/>
          <w:szCs w:val="28"/>
        </w:rPr>
        <w:t xml:space="preserve">По итогам заседания участники решили </w:t>
      </w:r>
      <w:r w:rsidRPr="00E20FD2">
        <w:rPr>
          <w:rFonts w:eastAsiaTheme="minorHAnsi"/>
          <w:sz w:val="28"/>
          <w:szCs w:val="28"/>
          <w:lang w:eastAsia="en-US"/>
        </w:rPr>
        <w:t xml:space="preserve">обеспечить системный сбор, накопление и обмен информации о нарушениях прав в сфере долевого строительства по данному объекту, по результатам которого, прокуратурой </w:t>
      </w:r>
      <w:r w:rsidRPr="00E20FD2">
        <w:rPr>
          <w:sz w:val="28"/>
          <w:szCs w:val="28"/>
        </w:rPr>
        <w:t>Северо-Западного административного округа г. Москвы</w:t>
      </w:r>
      <w:r w:rsidRPr="00E20FD2">
        <w:rPr>
          <w:rFonts w:eastAsiaTheme="minorHAnsi"/>
          <w:sz w:val="28"/>
          <w:szCs w:val="28"/>
          <w:lang w:eastAsia="en-US"/>
        </w:rPr>
        <w:t xml:space="preserve"> совместно с </w:t>
      </w:r>
      <w:proofErr w:type="spellStart"/>
      <w:r w:rsidRPr="00E20FD2">
        <w:rPr>
          <w:rFonts w:eastAsiaTheme="minorHAnsi"/>
          <w:sz w:val="28"/>
          <w:szCs w:val="28"/>
          <w:lang w:eastAsia="en-US"/>
        </w:rPr>
        <w:t>Хорошевской</w:t>
      </w:r>
      <w:proofErr w:type="spellEnd"/>
      <w:r w:rsidRPr="00E20FD2">
        <w:rPr>
          <w:rFonts w:eastAsiaTheme="minorHAnsi"/>
          <w:sz w:val="28"/>
          <w:szCs w:val="28"/>
          <w:lang w:eastAsia="en-US"/>
        </w:rPr>
        <w:t xml:space="preserve"> межрайонной прокуратурой г. Москвы будут проведены комплексные проверочные мероприятия в отношении застройщика.</w:t>
      </w:r>
    </w:p>
    <w:p w:rsidR="00E20FD2" w:rsidRPr="00E20FD2" w:rsidRDefault="00E20FD2" w:rsidP="00E20FD2">
      <w:pPr>
        <w:ind w:firstLine="709"/>
        <w:contextualSpacing/>
        <w:jc w:val="both"/>
        <w:rPr>
          <w:sz w:val="28"/>
          <w:szCs w:val="28"/>
        </w:rPr>
      </w:pPr>
      <w:r w:rsidRPr="00E20FD2">
        <w:rPr>
          <w:sz w:val="28"/>
          <w:szCs w:val="28"/>
        </w:rPr>
        <w:t>При наличии оснований, будет рассмотрен вопрос о принятии мер прокурорского реагирования.</w:t>
      </w:r>
    </w:p>
    <w:p w:rsidR="00E20FD2" w:rsidRPr="00E20FD2" w:rsidRDefault="00E20FD2" w:rsidP="00E20FD2">
      <w:pPr>
        <w:pStyle w:val="a3"/>
        <w:ind w:left="1069"/>
        <w:rPr>
          <w:b/>
          <w:sz w:val="28"/>
          <w:szCs w:val="28"/>
        </w:rPr>
      </w:pPr>
    </w:p>
    <w:sectPr w:rsidR="00E20FD2" w:rsidRPr="00E20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26FDE"/>
    <w:multiLevelType w:val="hybridMultilevel"/>
    <w:tmpl w:val="DA72BF46"/>
    <w:lvl w:ilvl="0" w:tplc="C4707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FD2"/>
    <w:rsid w:val="003A745C"/>
    <w:rsid w:val="00B30FAD"/>
    <w:rsid w:val="00DF4D14"/>
    <w:rsid w:val="00E2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4DDE"/>
  <w15:chartTrackingRefBased/>
  <w15:docId w15:val="{6ED7CDFC-5D39-4511-9E2B-A299FB51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Еремина Оксана Владимировна</dc:creator>
  <cp:keywords/>
  <dc:description/>
  <cp:lastModifiedBy>Черкасова Ирина Анатольевна</cp:lastModifiedBy>
  <cp:revision>2</cp:revision>
  <dcterms:created xsi:type="dcterms:W3CDTF">2021-04-01T07:31:00Z</dcterms:created>
  <dcterms:modified xsi:type="dcterms:W3CDTF">2021-04-01T07:31:00Z</dcterms:modified>
</cp:coreProperties>
</file>